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114" w:rsidRDefault="007A1937" w:rsidP="00A058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4D4A3BC" wp14:editId="6C9A18B8">
            <wp:extent cx="1929765" cy="755015"/>
            <wp:effectExtent l="0" t="0" r="0" b="0"/>
            <wp:docPr id="1" name="Picture 1" descr="F5Y logo left  009499 v1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5Y logo left  009499 v1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76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114" w:rsidRDefault="00305114" w:rsidP="00A058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05114" w:rsidRDefault="00305114" w:rsidP="00A058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05114" w:rsidRDefault="00305114" w:rsidP="007A1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05114" w:rsidRDefault="00305114" w:rsidP="00A058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FIRST 5 YOLO</w:t>
      </w:r>
    </w:p>
    <w:p w:rsidR="00A0580A" w:rsidRPr="00D42026" w:rsidRDefault="00A0580A" w:rsidP="00A0580A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EXECUTIVE </w:t>
      </w:r>
      <w:r w:rsidRPr="00D42026">
        <w:rPr>
          <w:rFonts w:ascii="Arial" w:hAnsi="Arial" w:cs="Arial"/>
          <w:b/>
          <w:bCs/>
          <w:sz w:val="24"/>
          <w:szCs w:val="24"/>
        </w:rPr>
        <w:t>COMMITTEE</w:t>
      </w:r>
      <w:r w:rsidR="00305114">
        <w:rPr>
          <w:rFonts w:ascii="Arial" w:hAnsi="Arial" w:cs="Arial"/>
          <w:b/>
          <w:bCs/>
          <w:sz w:val="24"/>
          <w:szCs w:val="24"/>
        </w:rPr>
        <w:t xml:space="preserve"> MEETING</w:t>
      </w:r>
    </w:p>
    <w:p w:rsidR="00A0580A" w:rsidRPr="00364081" w:rsidRDefault="00A0580A" w:rsidP="00A058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0580A" w:rsidRPr="00D42026" w:rsidRDefault="00A0580A" w:rsidP="00A058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br/>
      </w:r>
      <w:r>
        <w:rPr>
          <w:rFonts w:ascii="Arial" w:eastAsia="Arial" w:hAnsi="Arial" w:cs="Arial"/>
          <w:sz w:val="24"/>
          <w:szCs w:val="24"/>
        </w:rPr>
        <w:t>February 4, 2019</w:t>
      </w:r>
      <w:r w:rsidR="00305114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2PM</w:t>
      </w:r>
    </w:p>
    <w:p w:rsidR="00A0580A" w:rsidRPr="002418AD" w:rsidRDefault="00305114" w:rsidP="00A058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District 4 Conference Room</w:t>
      </w:r>
    </w:p>
    <w:p w:rsidR="00A0580A" w:rsidRDefault="001F6B75" w:rsidP="00A058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Helen </w:t>
      </w:r>
      <w:proofErr w:type="spellStart"/>
      <w:r>
        <w:rPr>
          <w:rFonts w:ascii="Arial" w:hAnsi="Arial" w:cs="Arial"/>
          <w:bCs/>
          <w:sz w:val="24"/>
          <w:szCs w:val="24"/>
        </w:rPr>
        <w:t>MacLead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Thomson Building</w:t>
      </w:r>
    </w:p>
    <w:p w:rsidR="00305114" w:rsidRDefault="0031728F" w:rsidP="00A058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600 A Street, Suite C</w:t>
      </w:r>
    </w:p>
    <w:p w:rsidR="00305114" w:rsidRDefault="00305114" w:rsidP="00A058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Davis, CA 95616</w:t>
      </w:r>
    </w:p>
    <w:p w:rsidR="00A0580A" w:rsidRDefault="00A0580A" w:rsidP="00A0580A">
      <w:pPr>
        <w:pStyle w:val="Heading1"/>
        <w:numPr>
          <w:ilvl w:val="0"/>
          <w:numId w:val="0"/>
        </w:numPr>
        <w:spacing w:before="0"/>
        <w:ind w:left="720" w:hanging="720"/>
        <w:rPr>
          <w:rFonts w:ascii="Arial" w:hAnsi="Arial" w:cs="Arial"/>
          <w:b w:val="0"/>
          <w:color w:val="auto"/>
          <w:sz w:val="24"/>
          <w:szCs w:val="24"/>
        </w:rPr>
      </w:pPr>
    </w:p>
    <w:p w:rsidR="00305114" w:rsidRPr="00305114" w:rsidRDefault="00305114" w:rsidP="00305114"/>
    <w:p w:rsidR="00A0580A" w:rsidRPr="001A27D6" w:rsidRDefault="00A0580A" w:rsidP="00A0580A"/>
    <w:p w:rsidR="00A0580A" w:rsidRPr="00305114" w:rsidRDefault="00A0580A" w:rsidP="00A0580A">
      <w:pPr>
        <w:numPr>
          <w:ilvl w:val="0"/>
          <w:numId w:val="2"/>
        </w:numPr>
        <w:spacing w:after="0" w:line="240" w:lineRule="auto"/>
        <w:ind w:left="0"/>
        <w:rPr>
          <w:rFonts w:ascii="Arial" w:eastAsia="Arial" w:hAnsi="Arial" w:cs="Arial"/>
        </w:rPr>
      </w:pPr>
      <w:r w:rsidRPr="058ACFB3">
        <w:rPr>
          <w:rFonts w:ascii="Arial" w:eastAsia="Arial" w:hAnsi="Arial" w:cs="Arial"/>
        </w:rPr>
        <w:t>Call to Order/Welcome/Public Comment</w:t>
      </w:r>
    </w:p>
    <w:p w:rsidR="00A0580A" w:rsidRPr="001A27D6" w:rsidRDefault="00A0580A" w:rsidP="00A0580A">
      <w:pPr>
        <w:spacing w:after="0" w:line="240" w:lineRule="auto"/>
        <w:rPr>
          <w:i/>
        </w:rPr>
      </w:pPr>
    </w:p>
    <w:p w:rsidR="00A0580A" w:rsidRDefault="00A0580A" w:rsidP="00A0580A">
      <w:pPr>
        <w:numPr>
          <w:ilvl w:val="0"/>
          <w:numId w:val="2"/>
        </w:numPr>
        <w:spacing w:after="0" w:line="240" w:lineRule="auto"/>
        <w:ind w:left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Staff Development and Organizational Updates</w:t>
      </w:r>
    </w:p>
    <w:p w:rsidR="00A0580A" w:rsidRPr="00A61A46" w:rsidRDefault="00A0580A" w:rsidP="00A0580A">
      <w:pPr>
        <w:spacing w:after="0" w:line="240" w:lineRule="auto"/>
        <w:rPr>
          <w:rFonts w:ascii="Arial" w:hAnsi="Arial" w:cs="Arial"/>
          <w:i/>
        </w:rPr>
      </w:pPr>
    </w:p>
    <w:p w:rsidR="00A0580A" w:rsidRPr="00305114" w:rsidRDefault="00A0580A" w:rsidP="00A0580A">
      <w:pPr>
        <w:numPr>
          <w:ilvl w:val="0"/>
          <w:numId w:val="2"/>
        </w:numPr>
        <w:spacing w:after="0" w:line="240" w:lineRule="auto"/>
        <w:ind w:left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Update on First 5 Yolo Partnerships </w:t>
      </w:r>
      <w:r w:rsidR="00305114">
        <w:rPr>
          <w:rFonts w:ascii="Arial" w:eastAsia="Arial" w:hAnsi="Arial" w:cs="Arial"/>
        </w:rPr>
        <w:t xml:space="preserve">for CHILD Project, Help Me Grow, and IMPACT          </w:t>
      </w:r>
    </w:p>
    <w:p w:rsidR="00A0580A" w:rsidRDefault="00A0580A" w:rsidP="00A0580A">
      <w:pPr>
        <w:pStyle w:val="ListParagraph"/>
        <w:rPr>
          <w:rFonts w:ascii="Arial" w:hAnsi="Arial" w:cs="Arial"/>
        </w:rPr>
      </w:pPr>
    </w:p>
    <w:p w:rsidR="00A0580A" w:rsidRDefault="00A0580A" w:rsidP="00A0580A">
      <w:pPr>
        <w:numPr>
          <w:ilvl w:val="0"/>
          <w:numId w:val="2"/>
        </w:numPr>
        <w:spacing w:after="0" w:line="240" w:lineRule="auto"/>
        <w:ind w:left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Update on </w:t>
      </w:r>
      <w:r w:rsidR="00305114">
        <w:rPr>
          <w:rFonts w:ascii="Arial" w:eastAsia="Arial" w:hAnsi="Arial" w:cs="Arial"/>
        </w:rPr>
        <w:t>FY19/20 Planning</w:t>
      </w:r>
    </w:p>
    <w:p w:rsidR="00A0580A" w:rsidRPr="001831FB" w:rsidRDefault="00A0580A" w:rsidP="00A0580A">
      <w:pPr>
        <w:pStyle w:val="ListParagraph"/>
        <w:rPr>
          <w:rFonts w:ascii="Arial" w:eastAsia="Arial" w:hAnsi="Arial" w:cs="Arial"/>
          <w:i/>
        </w:rPr>
      </w:pPr>
    </w:p>
    <w:p w:rsidR="00A0580A" w:rsidRDefault="00A0580A" w:rsidP="00A0580A">
      <w:pPr>
        <w:numPr>
          <w:ilvl w:val="0"/>
          <w:numId w:val="2"/>
        </w:numPr>
        <w:spacing w:after="0" w:line="240" w:lineRule="auto"/>
        <w:ind w:left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Adjourn</w:t>
      </w:r>
    </w:p>
    <w:p w:rsidR="00A0580A" w:rsidRPr="00B22F91" w:rsidRDefault="00A0580A" w:rsidP="00A0580A">
      <w:pPr>
        <w:spacing w:after="0" w:line="240" w:lineRule="auto"/>
        <w:ind w:left="720"/>
        <w:rPr>
          <w:rFonts w:ascii="Arial" w:hAnsi="Arial" w:cs="Arial"/>
          <w:i/>
        </w:rPr>
      </w:pPr>
    </w:p>
    <w:p w:rsidR="00A0580A" w:rsidRDefault="00A0580A" w:rsidP="00A0580A">
      <w:pPr>
        <w:spacing w:after="0" w:line="240" w:lineRule="auto"/>
        <w:rPr>
          <w:rFonts w:ascii="Arial" w:eastAsia="Arial" w:hAnsi="Arial" w:cs="Arial"/>
        </w:rPr>
      </w:pPr>
    </w:p>
    <w:p w:rsidR="00A0580A" w:rsidRDefault="00A0580A" w:rsidP="00A0580A"/>
    <w:p w:rsidR="00A0580A" w:rsidRDefault="00A0580A" w:rsidP="00A0580A">
      <w:pPr>
        <w:pStyle w:val="Header"/>
        <w:pBdr>
          <w:bottom w:val="single" w:sz="4" w:space="1" w:color="auto"/>
        </w:pBdr>
        <w:tabs>
          <w:tab w:val="clear" w:pos="4320"/>
          <w:tab w:val="clear" w:pos="8640"/>
        </w:tabs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A0580A" w:rsidRDefault="00A0580A" w:rsidP="00A0580A">
      <w:pPr>
        <w:pStyle w:val="Header"/>
        <w:pBdr>
          <w:bottom w:val="single" w:sz="4" w:space="1" w:color="auto"/>
        </w:pBdr>
        <w:tabs>
          <w:tab w:val="clear" w:pos="4320"/>
          <w:tab w:val="clear" w:pos="8640"/>
        </w:tabs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A0580A" w:rsidRDefault="00A0580A" w:rsidP="00A0580A">
      <w:pPr>
        <w:pStyle w:val="Header"/>
        <w:pBdr>
          <w:bottom w:val="single" w:sz="4" w:space="1" w:color="auto"/>
        </w:pBdr>
        <w:tabs>
          <w:tab w:val="clear" w:pos="4320"/>
          <w:tab w:val="clear" w:pos="8640"/>
        </w:tabs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A0580A" w:rsidRDefault="00A0580A" w:rsidP="00A0580A">
      <w:pPr>
        <w:pStyle w:val="Header"/>
        <w:pBdr>
          <w:bottom w:val="single" w:sz="4" w:space="1" w:color="auto"/>
        </w:pBdr>
        <w:tabs>
          <w:tab w:val="clear" w:pos="4320"/>
          <w:tab w:val="clear" w:pos="8640"/>
        </w:tabs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A0580A" w:rsidRDefault="00A0580A" w:rsidP="00A0580A">
      <w:pPr>
        <w:pStyle w:val="Header"/>
        <w:pBdr>
          <w:bottom w:val="single" w:sz="4" w:space="1" w:color="auto"/>
        </w:pBdr>
        <w:tabs>
          <w:tab w:val="clear" w:pos="4320"/>
          <w:tab w:val="clear" w:pos="8640"/>
        </w:tabs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A0580A" w:rsidRDefault="00A0580A" w:rsidP="00A0580A">
      <w:pPr>
        <w:pStyle w:val="Header"/>
        <w:pBdr>
          <w:bottom w:val="single" w:sz="4" w:space="1" w:color="auto"/>
        </w:pBdr>
        <w:tabs>
          <w:tab w:val="clear" w:pos="4320"/>
          <w:tab w:val="clear" w:pos="8640"/>
        </w:tabs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A0580A" w:rsidRDefault="00A0580A" w:rsidP="00A0580A">
      <w:pPr>
        <w:pStyle w:val="Header"/>
        <w:pBdr>
          <w:bottom w:val="single" w:sz="4" w:space="1" w:color="auto"/>
        </w:pBdr>
        <w:tabs>
          <w:tab w:val="clear" w:pos="4320"/>
          <w:tab w:val="clear" w:pos="8640"/>
        </w:tabs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A0580A" w:rsidRDefault="00A0580A" w:rsidP="00A0580A">
      <w:pPr>
        <w:pStyle w:val="Header"/>
        <w:pBdr>
          <w:bottom w:val="single" w:sz="4" w:space="1" w:color="auto"/>
        </w:pBdr>
        <w:tabs>
          <w:tab w:val="clear" w:pos="4320"/>
          <w:tab w:val="clear" w:pos="8640"/>
        </w:tabs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A0580A" w:rsidRDefault="00A0580A" w:rsidP="00A0580A">
      <w:pPr>
        <w:pStyle w:val="Header"/>
        <w:pBdr>
          <w:bottom w:val="single" w:sz="4" w:space="1" w:color="auto"/>
        </w:pBdr>
        <w:tabs>
          <w:tab w:val="clear" w:pos="4320"/>
          <w:tab w:val="clear" w:pos="8640"/>
        </w:tabs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A0580A" w:rsidRDefault="00A0580A" w:rsidP="00A0580A">
      <w:pPr>
        <w:pStyle w:val="Header"/>
        <w:pBdr>
          <w:bottom w:val="single" w:sz="4" w:space="1" w:color="auto"/>
        </w:pBdr>
        <w:tabs>
          <w:tab w:val="clear" w:pos="4320"/>
          <w:tab w:val="clear" w:pos="8640"/>
        </w:tabs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A0580A" w:rsidRDefault="00A0580A" w:rsidP="00A0580A">
      <w:pPr>
        <w:pStyle w:val="Header"/>
        <w:pBdr>
          <w:bottom w:val="single" w:sz="4" w:space="1" w:color="auto"/>
        </w:pBdr>
        <w:tabs>
          <w:tab w:val="clear" w:pos="4320"/>
          <w:tab w:val="clear" w:pos="8640"/>
        </w:tabs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Posted in accordan</w:t>
      </w:r>
      <w:r w:rsidR="00305114">
        <w:rPr>
          <w:rFonts w:ascii="Arial" w:hAnsi="Arial" w:cs="Arial"/>
          <w:b/>
          <w:bCs/>
          <w:i/>
          <w:iCs/>
          <w:sz w:val="18"/>
          <w:szCs w:val="18"/>
        </w:rPr>
        <w:t>ce</w:t>
      </w:r>
      <w:r w:rsidR="00C76A07">
        <w:rPr>
          <w:rFonts w:ascii="Arial" w:hAnsi="Arial" w:cs="Arial"/>
          <w:b/>
          <w:bCs/>
          <w:i/>
          <w:iCs/>
          <w:sz w:val="18"/>
          <w:szCs w:val="18"/>
        </w:rPr>
        <w:t xml:space="preserve"> with the Brown Act on January 24, 2019</w:t>
      </w:r>
      <w:bookmarkStart w:id="0" w:name="_GoBack"/>
      <w:bookmarkEnd w:id="0"/>
      <w:r w:rsidR="00C76A07">
        <w:rPr>
          <w:rFonts w:ascii="Arial" w:hAnsi="Arial" w:cs="Arial"/>
          <w:b/>
          <w:bCs/>
          <w:i/>
          <w:iCs/>
          <w:sz w:val="18"/>
          <w:szCs w:val="18"/>
        </w:rPr>
        <w:t xml:space="preserve"> before 5</w:t>
      </w:r>
      <w:r w:rsidR="00305114">
        <w:rPr>
          <w:rFonts w:ascii="Arial" w:hAnsi="Arial" w:cs="Arial"/>
          <w:b/>
          <w:bCs/>
          <w:i/>
          <w:iCs/>
          <w:sz w:val="18"/>
          <w:szCs w:val="18"/>
        </w:rPr>
        <w:t>PM.</w:t>
      </w:r>
    </w:p>
    <w:p w:rsidR="00A0580A" w:rsidRDefault="00A0580A" w:rsidP="00A0580A">
      <w:pPr>
        <w:pStyle w:val="Header"/>
        <w:pBdr>
          <w:bottom w:val="single" w:sz="4" w:space="1" w:color="auto"/>
        </w:pBdr>
        <w:tabs>
          <w:tab w:val="clear" w:pos="4320"/>
          <w:tab w:val="clear" w:pos="8640"/>
        </w:tabs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The Offices of First 5 Yolo Children and Families Commission, 502 Mace Blvd. Ste. 11 Davis, CA 95618</w:t>
      </w:r>
    </w:p>
    <w:p w:rsidR="00A0580A" w:rsidRDefault="00A0580A" w:rsidP="00A0580A">
      <w:pPr>
        <w:pStyle w:val="Header"/>
        <w:pBdr>
          <w:bottom w:val="single" w:sz="4" w:space="1" w:color="auto"/>
        </w:pBdr>
        <w:tabs>
          <w:tab w:val="clear" w:pos="4320"/>
          <w:tab w:val="clear" w:pos="8640"/>
        </w:tabs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County of Yolo Administra</w:t>
      </w:r>
      <w:r w:rsidR="00305114">
        <w:rPr>
          <w:rFonts w:ascii="Arial" w:hAnsi="Arial" w:cs="Arial"/>
          <w:b/>
          <w:bCs/>
          <w:i/>
          <w:iCs/>
          <w:sz w:val="18"/>
          <w:szCs w:val="18"/>
        </w:rPr>
        <w:t xml:space="preserve">tion Building, 625 Court Street, </w:t>
      </w:r>
      <w:r>
        <w:rPr>
          <w:rFonts w:ascii="Arial" w:hAnsi="Arial" w:cs="Arial"/>
          <w:b/>
          <w:bCs/>
          <w:i/>
          <w:iCs/>
          <w:sz w:val="18"/>
          <w:szCs w:val="18"/>
        </w:rPr>
        <w:t>Woodland, CA 95695</w:t>
      </w:r>
    </w:p>
    <w:p w:rsidR="00305114" w:rsidRDefault="00305114" w:rsidP="00A0580A">
      <w:pPr>
        <w:pStyle w:val="Header"/>
        <w:pBdr>
          <w:bottom w:val="single" w:sz="4" w:space="1" w:color="auto"/>
        </w:pBdr>
        <w:tabs>
          <w:tab w:val="clear" w:pos="4320"/>
          <w:tab w:val="clear" w:pos="8640"/>
        </w:tabs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County of Yolo Davis Building, 600 A Street, Davis, CA 95616</w:t>
      </w:r>
    </w:p>
    <w:p w:rsidR="00A0580A" w:rsidRDefault="00A0580A" w:rsidP="00A0580A">
      <w:pPr>
        <w:pStyle w:val="Header"/>
        <w:pBdr>
          <w:bottom w:val="single" w:sz="4" w:space="1" w:color="auto"/>
        </w:pBdr>
        <w:tabs>
          <w:tab w:val="clear" w:pos="4320"/>
          <w:tab w:val="clear" w:pos="8640"/>
        </w:tabs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A0580A" w:rsidRDefault="00A0580A" w:rsidP="00A0580A">
      <w:pPr>
        <w:pStyle w:val="Header"/>
        <w:pBdr>
          <w:bottom w:val="single" w:sz="4" w:space="1" w:color="auto"/>
        </w:pBdr>
        <w:tabs>
          <w:tab w:val="clear" w:pos="4320"/>
          <w:tab w:val="clear" w:pos="8640"/>
        </w:tabs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A0580A" w:rsidRDefault="00A0580A" w:rsidP="00A0580A">
      <w:pPr>
        <w:pStyle w:val="Header"/>
        <w:pBdr>
          <w:bottom w:val="single" w:sz="4" w:space="1" w:color="auto"/>
        </w:pBdr>
        <w:tabs>
          <w:tab w:val="clear" w:pos="4320"/>
          <w:tab w:val="clear" w:pos="8640"/>
        </w:tabs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A0580A" w:rsidRDefault="00A0580A" w:rsidP="00A0580A">
      <w:pPr>
        <w:pStyle w:val="Header"/>
        <w:pBdr>
          <w:bottom w:val="single" w:sz="4" w:space="1" w:color="auto"/>
        </w:pBdr>
        <w:tabs>
          <w:tab w:val="clear" w:pos="4320"/>
          <w:tab w:val="clear" w:pos="8640"/>
        </w:tabs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A0580A" w:rsidRDefault="00A0580A" w:rsidP="00A0580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6E55D2" w:rsidRDefault="006E55D2"/>
    <w:sectPr w:rsidR="006E55D2" w:rsidSect="00A67463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C3C2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1CB92DFF"/>
    <w:multiLevelType w:val="multilevel"/>
    <w:tmpl w:val="04090027"/>
    <w:lvl w:ilvl="0">
      <w:start w:val="1"/>
      <w:numFmt w:val="upperRoman"/>
      <w:lvlText w:val="%1."/>
      <w:lvlJc w:val="left"/>
      <w:pPr>
        <w:ind w:left="162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80A"/>
    <w:rsid w:val="001F6B75"/>
    <w:rsid w:val="00305114"/>
    <w:rsid w:val="0031728F"/>
    <w:rsid w:val="006E55D2"/>
    <w:rsid w:val="007A1937"/>
    <w:rsid w:val="00A0580A"/>
    <w:rsid w:val="00B26C80"/>
    <w:rsid w:val="00C7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16B086-E9E2-4058-9E04-A7613A4A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80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0580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580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580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580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580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580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580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580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580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580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580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580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580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580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580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580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580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58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A0580A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rsid w:val="00A0580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0580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first5yol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</dc:creator>
  <cp:keywords/>
  <dc:description/>
  <cp:lastModifiedBy>Gina</cp:lastModifiedBy>
  <cp:revision>6</cp:revision>
  <dcterms:created xsi:type="dcterms:W3CDTF">2019-01-22T19:21:00Z</dcterms:created>
  <dcterms:modified xsi:type="dcterms:W3CDTF">2019-01-24T19:19:00Z</dcterms:modified>
</cp:coreProperties>
</file>